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drawing>
          <wp:inline distT="0" distB="0" distL="0" distR="0">
            <wp:extent cx="361950" cy="3619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F172A"/>
          <w:sz w:val="34"/>
          <w:szCs w:val="34"/>
        </w:rPr>
        <w:t xml:space="preserve">  Aqlemy</w:t>
      </w:r>
    </w:p>
    <w:p>
      <w:pPr>
        <w:pBdr>
          <w:bottom w:val="single" w:color="00B8A9" w:sz="12" w:space="6"/>
        </w:pBdr>
        <w:spacing w:after="60"/>
      </w:pPr>
      <w:r>
        <w:rPr>
          <w:b/>
          <w:bCs/>
          <w:color w:val="00897B"/>
          <w:sz w:val="40"/>
          <w:szCs w:val="40"/>
        </w:rPr>
        <w:t xml:space="preserve">Toestemming beeldmateriaal (foto &amp; video) — 2026</w:t>
      </w:r>
    </w:p>
    <w:p>
      <w:pPr>
        <w:spacing w:after="120"/>
      </w:pPr>
      <w:r>
        <w:rPr>
          <w:i/>
          <w:iCs/>
          <w:color w:val="767676"/>
        </w:rPr>
        <w:t xml:space="preserve">Gratis toestemmingsformulier van Aqlemy voor verenigingen, stichtingen, scholen en moskeeën. Met dit formulier vraag je op grond van de AVG en het portretrecht toestemming om foto- en videobeelden te maken en te publiceren. Vul de organisatiegegevens in en laat de betrokkene (of bij kinderen onder de 16 jaar een ouder/voogd) het formulier invullen.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Gegevens organisatie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Naam vereniging/stichting/school: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Contactpersoon en e-mailadres: </w:t>
      </w:r>
      <w:r>
        <w:t xml:space="preserve">                                        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Gegevens betrokkene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Naam betrokkene: </w:t>
      </w:r>
      <w:r>
        <w:t xml:space="preserve">                                        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Geboortedatum: </w:t>
      </w:r>
      <w:r>
        <w:t xml:space="preserve">                                        </w:t>
      </w:r>
    </w:p>
    <w:p>
      <w:pPr>
        <w:spacing w:after="120"/>
      </w:pPr>
      <w:r>
        <w:rPr>
          <w:b/>
          <w:bCs/>
        </w:rPr>
        <w:t xml:space="preserve">Is de betrokkene jonger dan 16 jaar? Dan vult een ouder of wettelijk vertegenwoordiger dit formulier in en ondertekent hij/zij namens het kind (AVG art. 8).</w:t>
      </w:r>
    </w:p>
    <w:p>
      <w:pPr>
        <w:pBdr>
          <w:bottom w:val="none"/>
        </w:pBdr>
        <w:spacing w:after="160"/>
      </w:pPr>
      <w:r>
        <w:rPr>
          <w:b/>
          <w:bCs/>
        </w:rPr>
        <w:t xml:space="preserve">Naam ouder/voogd (indien betrokkene &lt; 16 jaar): </w:t>
      </w:r>
      <w:r>
        <w:t xml:space="preserve">                                        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Waarvoor geef je toestemming?</w:t>
      </w:r>
    </w:p>
    <w:p>
      <w:pPr>
        <w:spacing w:after="120"/>
      </w:pPr>
      <w:r>
        <w:t xml:space="preserve">Ik geef toestemming om beeldmateriaal (foto en/of video) waarop ik (of mijn kind) herkenbaar in beeld ben, te gebruiken voor de volgende doeleinden en kanalen. Kruis aan waarvoor je toestemming geeft — je hoeft niet alles aan te vinken:</w:t>
      </w:r>
    </w:p>
    <w:p>
      <w:pPr>
        <w:spacing w:after="100"/>
      </w:pPr>
      <w:r>
        <w:t xml:space="preserve">☐  </w:t>
      </w:r>
      <w:r>
        <w:t xml:space="preserve">Website van de organisatie</w:t>
      </w:r>
    </w:p>
    <w:p>
      <w:pPr>
        <w:spacing w:after="100"/>
      </w:pPr>
      <w:r>
        <w:t xml:space="preserve">☐  </w:t>
      </w:r>
      <w:r>
        <w:t xml:space="preserve">Sociale media (bijv. Instagram, Facebook)</w:t>
      </w:r>
    </w:p>
    <w:p>
      <w:pPr>
        <w:spacing w:after="100"/>
      </w:pPr>
      <w:r>
        <w:t xml:space="preserve">☐  </w:t>
      </w:r>
      <w:r>
        <w:t xml:space="preserve">Digitale nieuwsbrief en e-mailings</w:t>
      </w:r>
    </w:p>
    <w:p>
      <w:pPr>
        <w:spacing w:after="100"/>
      </w:pPr>
      <w:r>
        <w:t xml:space="preserve">☐  </w:t>
      </w:r>
      <w:r>
        <w:t xml:space="preserve">Gedrukt materiaal (flyers, jaarverslag, posters)</w:t>
      </w:r>
    </w:p>
    <w:p>
      <w:pPr>
        <w:spacing w:after="100"/>
      </w:pPr>
      <w:r>
        <w:t xml:space="preserve">☐  </w:t>
      </w:r>
      <w:r>
        <w:t xml:space="preserve">Lokale/regionale pers</w:t>
      </w:r>
    </w:p>
    <w:p>
      <w:pPr>
        <w:spacing w:after="100"/>
      </w:pPr>
      <w:r>
        <w:t xml:space="preserve">☐  </w:t>
      </w:r>
      <w:r>
        <w:t xml:space="preserve">Besloten (afgeschermde) omgeving, alleen voor leden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Duur en intrekken van toestemming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Deze toestemming geldt totdat je haar intrekt, of voor de periode: [bijv. lopend seizoen / schooljaar].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Je mag je toestemming op elk moment intrekken door een bericht te sturen aan [e-mailadres]. Vanaf dat moment gebruiken wij het beeldmateriaal niet meer voor nieuwe publicaties.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Intrekken werkt niet met terugwerkende kracht: al gedrukt materiaal of eerder geplaatste berichten kunnen wij niet altijd terughalen, maar we verwijderen ze waar redelijkerwijs mogelijk.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Toestemming geven is vrijwillig; er zijn geen negatieve gevolgen als je géén toestemming geeft.</w:t>
      </w:r>
    </w:p>
    <w:p>
      <w:pPr>
        <w:pStyle w:val="Heading1"/>
        <w:spacing w:before="240" w:after="120"/>
      </w:pPr>
      <w:r>
        <w:rPr>
          <w:b/>
          <w:bCs/>
          <w:color w:val="00897B"/>
        </w:rPr>
        <w:t xml:space="preserve">Ondertekening</w:t>
      </w:r>
    </w:p>
    <w:p>
      <w:pPr>
        <w:spacing w:after="120"/>
      </w:pPr>
      <w:r>
        <w:t xml:space="preserve">Ik heb dit formulier gelezen en geef toestemming zoals hierboven aangekruist.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120"/>
            </w:pPr>
            <w:r>
              <w:rPr>
                <w:b/>
                <w:bCs/>
              </w:rPr>
              <w:t xml:space="preserve">Betrokkene (of ouder/voogd bij &lt; 16 jaar)</w:t>
            </w:r>
          </w:p>
          <w:p>
            <w:pPr>
              <w:spacing w:after="120"/>
            </w:pPr>
            <w:r>
              <w:t xml:space="preserve">Naam:</w:t>
            </w:r>
          </w:p>
          <w:p>
            <w:pPr>
              <w:spacing w:after="120"/>
            </w:pPr>
            <w:r>
              <w:t xml:space="preserve">Handtekening:</w:t>
            </w:r>
          </w:p>
          <w:p>
            <w:pPr>
              <w:spacing w:after="120"/>
            </w:pPr>
            <w:r>
              <w:t xml:space="preserve">Datum: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i/>
          <w:iCs/>
        </w:rPr>
        <w:t xml:space="preserve">Meer weten over hoe wij met persoonsgegevens omgaan? Zie onze privacyverklaring.</w:t>
      </w:r>
    </w:p>
    <w:p>
      <w:pPr>
        <w:spacing w:after="120"/>
      </w:pPr>
      <w:r>
        <w:rPr>
          <w:i/>
          <w:iCs/>
          <w:color w:val="767676"/>
        </w:rPr>
        <w:t xml:space="preserve">Gratis template van Aqlemy — jaarlijks geüpdatet op aqlemy.com/nl/templates. Vrij te gebruiken binnen je organisatie.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1266648ebc978eb582ddd8a12925920df4de13d9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Toestemmingsformulier beeldmateriaal — 2026</dc:title>
  <dc:creator>Aqlemy</dc:creator>
  <cp:lastModifiedBy>Un-named</cp:lastModifiedBy>
  <cp:revision>1</cp:revision>
  <dcterms:created xsi:type="dcterms:W3CDTF">2026-07-23T21:32:30.517Z</dcterms:created>
  <dcterms:modified xsi:type="dcterms:W3CDTF">2026-07-23T21:32:30.517Z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